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F477" w14:textId="77777777" w:rsidR="0075741F" w:rsidRPr="0075741F" w:rsidRDefault="0075741F" w:rsidP="0075741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5741F">
        <w:rPr>
          <w:rFonts w:ascii="Times New Roman" w:eastAsia="Times New Roman" w:hAnsi="Times New Roman" w:cs="Times New Roman"/>
          <w:b/>
          <w:bCs/>
          <w:kern w:val="0"/>
          <w:sz w:val="24"/>
          <w:szCs w:val="24"/>
          <w14:ligatures w14:val="none"/>
        </w:rPr>
        <w:t>Impartiality Policy</w:t>
      </w:r>
    </w:p>
    <w:p w14:paraId="5C7843EF"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 xml:space="preserve">ISACA is committed to impartiality by promoting a bias and discrimination free environment for all members, candidates, staff, volunteers, subcontractors, vendors, and clients. ISACA's board of directors, management and staff understand the importance of impartiality in carrying out its certification activities, managing conflict of interest and ensuring the objectivity of its certification. </w:t>
      </w:r>
    </w:p>
    <w:p w14:paraId="0CD30557"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b/>
          <w:bCs/>
          <w:kern w:val="0"/>
          <w:sz w:val="24"/>
          <w:szCs w:val="24"/>
          <w14:ligatures w14:val="none"/>
        </w:rPr>
        <w:t>Complaint Procedure</w:t>
      </w:r>
      <w:r w:rsidRPr="0075741F">
        <w:rPr>
          <w:rFonts w:ascii="Times New Roman" w:eastAsia="Times New Roman" w:hAnsi="Times New Roman" w:cs="Times New Roman"/>
          <w:kern w:val="0"/>
          <w:sz w:val="24"/>
          <w:szCs w:val="24"/>
          <w14:ligatures w14:val="none"/>
        </w:rPr>
        <w:br/>
        <w:t>If you feel you have not received impartial treatment, please submit a report to Ethics Point, a secure third party service, either online at </w:t>
      </w:r>
      <w:hyperlink r:id="rId5" w:tgtFrame="_self" w:tooltip="Opens in the same tab" w:history="1">
        <w:r w:rsidRPr="0075741F">
          <w:rPr>
            <w:rFonts w:ascii="Times New Roman" w:eastAsia="Times New Roman" w:hAnsi="Times New Roman" w:cs="Times New Roman"/>
            <w:color w:val="0000FF"/>
            <w:kern w:val="0"/>
            <w:sz w:val="24"/>
            <w:szCs w:val="24"/>
            <w:u w:val="single"/>
            <w14:ligatures w14:val="none"/>
          </w:rPr>
          <w:t>https://isaca.ethicspoint.com</w:t>
        </w:r>
      </w:hyperlink>
      <w:r w:rsidRPr="0075741F">
        <w:rPr>
          <w:rFonts w:ascii="Times New Roman" w:eastAsia="Times New Roman" w:hAnsi="Times New Roman" w:cs="Times New Roman"/>
          <w:kern w:val="0"/>
          <w:sz w:val="24"/>
          <w:szCs w:val="24"/>
          <w14:ligatures w14:val="none"/>
        </w:rPr>
        <w:t>, or by dialing toll-free, within the United States, Guam, Puerto Rico and Canada: 1.855.207.1017.</w:t>
      </w:r>
    </w:p>
    <w:p w14:paraId="16808218"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ISACA will investigate all complaints promptly and thoroughly, with sensitivity toward confidentiality. Where the complaint has merit and/or the circumstances warrant, ISACA will take appropriate corrective action which may include suspension from participation in ISACA activities or termination of membership or certification status.</w:t>
      </w:r>
    </w:p>
    <w:p w14:paraId="5B0BA1FE"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ISACA strongly encourages its members and participants to utilize this Complaint Procedure and to freely report incidents or events that they feel violate this policy without fear of reprisal. ISACA prohibits retaliation against any member or participant who has made an honest complaint based on a good faith belief that he or she has been subjected to or has witnessed conduct by an ISACA employee, candidate, member, staff, volunteer, subcontractor, vendor, or client that was not impartial or who has cooperated in the investigation of such a complaint. Retaliation includes any conduct made with the intent to punish a member or participant for complaining about or assisting in the investigation of conduct that was not impartial.</w:t>
      </w:r>
    </w:p>
    <w:p w14:paraId="68526DDB" w14:textId="77777777" w:rsidR="0075741F" w:rsidRPr="0075741F" w:rsidRDefault="0075741F" w:rsidP="0075741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5741F">
        <w:rPr>
          <w:rFonts w:ascii="Times New Roman" w:eastAsia="Times New Roman" w:hAnsi="Times New Roman" w:cs="Times New Roman"/>
          <w:b/>
          <w:bCs/>
          <w:kern w:val="0"/>
          <w:sz w:val="24"/>
          <w:szCs w:val="24"/>
          <w14:ligatures w14:val="none"/>
        </w:rPr>
        <w:t>Non-Discrimination Policy</w:t>
      </w:r>
    </w:p>
    <w:p w14:paraId="3D4D4991"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ISACA is an equal opportunity employer and does not allow, condone, or support discrimination of any type within its organization including, but not limited to, its activities, programs, practices, procedures, or vendor relationships. This policy applies to ISACA employees, members, candidates, and supporters.</w:t>
      </w:r>
    </w:p>
    <w:p w14:paraId="590C25CD"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b/>
          <w:bCs/>
          <w:kern w:val="0"/>
          <w:sz w:val="24"/>
          <w:szCs w:val="24"/>
          <w14:ligatures w14:val="none"/>
        </w:rPr>
        <w:t>Complaint Procedure</w:t>
      </w:r>
      <w:r w:rsidRPr="0075741F">
        <w:rPr>
          <w:rFonts w:ascii="Times New Roman" w:eastAsia="Times New Roman" w:hAnsi="Times New Roman" w:cs="Times New Roman"/>
          <w:kern w:val="0"/>
          <w:sz w:val="24"/>
          <w:szCs w:val="24"/>
          <w14:ligatures w14:val="none"/>
        </w:rPr>
        <w:br/>
        <w:t>Whether participating in an ISACA official event or certification examination as an employee, candidate, member, staff, volunteer, subcontractor, vendor, or client if you feel you have been discriminated against based on nationality, religion, sexual orientation, race, gender, disability, age, marital status or military status, please submit a report to Ethics Point, a secure third party service, either online at </w:t>
      </w:r>
      <w:hyperlink r:id="rId6" w:tgtFrame="_self" w:tooltip="Open in the same tab" w:history="1">
        <w:r w:rsidRPr="0075741F">
          <w:rPr>
            <w:rFonts w:ascii="Times New Roman" w:eastAsia="Times New Roman" w:hAnsi="Times New Roman" w:cs="Times New Roman"/>
            <w:color w:val="A30046"/>
            <w:kern w:val="0"/>
            <w:sz w:val="24"/>
            <w:szCs w:val="24"/>
            <w:u w:val="single"/>
            <w14:ligatures w14:val="none"/>
          </w:rPr>
          <w:t>https://isaca.ethicspoint.com</w:t>
        </w:r>
      </w:hyperlink>
      <w:r w:rsidRPr="0075741F">
        <w:rPr>
          <w:rFonts w:ascii="Times New Roman" w:eastAsia="Times New Roman" w:hAnsi="Times New Roman" w:cs="Times New Roman"/>
          <w:kern w:val="0"/>
          <w:sz w:val="24"/>
          <w:szCs w:val="24"/>
          <w14:ligatures w14:val="none"/>
        </w:rPr>
        <w:t>, or by dialing toll-free, within the United States, Guam, Puerto Rico and Canada: 1.855.207.1017.</w:t>
      </w:r>
    </w:p>
    <w:p w14:paraId="4213196A"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ISACA will investigate all complaints promptly and thoroughly, with sensitivity toward confidentiality. Where the complaint has merit and/or the circumstances warrant, ISACA will take appropriate corrective action which may include suspension from participation in ISACA activities or termination of membership or certification status.</w:t>
      </w:r>
    </w:p>
    <w:p w14:paraId="71C2DF95"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lastRenderedPageBreak/>
        <w:t>ISACA strongly encourages its members and participants to utilize this Complaint Procedure and to freely report incidents or events that they feel violate this policy without fear of reprisal. ISACA prohibits retaliation against any member or participant who has made an honest complaint based on a good faith belief that he or she has been subjected to or has witnessed discriminatory conduct by an ISACA employee, candidate, member, staff, volunteer, subcontractor, vendor, or client or who has cooperated in the investigation of such a complaint. Retaliation includes any conduct made with the intent to punish a member or participant for complaining about or assisting in the investigation of discriminatory conduct.</w:t>
      </w:r>
    </w:p>
    <w:p w14:paraId="5C083C6E" w14:textId="77777777" w:rsidR="0075741F" w:rsidRPr="0075741F" w:rsidRDefault="0075741F" w:rsidP="0075741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5741F">
        <w:rPr>
          <w:rFonts w:ascii="Times New Roman" w:eastAsia="Times New Roman" w:hAnsi="Times New Roman" w:cs="Times New Roman"/>
          <w:b/>
          <w:bCs/>
          <w:kern w:val="0"/>
          <w:sz w:val="24"/>
          <w:szCs w:val="24"/>
          <w14:ligatures w14:val="none"/>
        </w:rPr>
        <w:t>ISACA Anti-Harassment Policy</w:t>
      </w:r>
    </w:p>
    <w:p w14:paraId="430337FB"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b/>
          <w:bCs/>
          <w:kern w:val="0"/>
          <w:sz w:val="24"/>
          <w:szCs w:val="24"/>
          <w14:ligatures w14:val="none"/>
        </w:rPr>
        <w:t>Introduction</w:t>
      </w:r>
      <w:r w:rsidRPr="0075741F">
        <w:rPr>
          <w:rFonts w:ascii="Times New Roman" w:eastAsia="Times New Roman" w:hAnsi="Times New Roman" w:cs="Times New Roman"/>
          <w:kern w:val="0"/>
          <w:sz w:val="24"/>
          <w:szCs w:val="24"/>
          <w14:ligatures w14:val="none"/>
        </w:rPr>
        <w:br/>
        <w:t>The Information Systems Audit and Control Association, Inc., (“ISACA”) is an organization which fosters and encourages free, active and productive collaboration between and among its directors and officers, members, employees and the public. For the benefit of the Organization, all such collaboration is expected to be conducted in a professional business-like manner. It cannot include harassment and/or offensive conduct of any kind, and all individuals working together for or on behalf of ISACA must be aware that they are expected to conduct themselves appropriately at all times. All such individuals are expected to be vigilant to discourage and to refrain from engaging in any sort of prohibited harassing conduct or prohibited sexual harassment, as defined below. Anyone found to be acting contrary to this expectation will be asked to immediately cease such conduct and/or remedy its effects or risk losing their affiliation with ISACA and/or their authorization to act or collaborate for or on behalf of ISACA.</w:t>
      </w:r>
    </w:p>
    <w:p w14:paraId="6D8760DD"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b/>
          <w:bCs/>
          <w:kern w:val="0"/>
          <w:sz w:val="24"/>
          <w:szCs w:val="24"/>
          <w14:ligatures w14:val="none"/>
        </w:rPr>
        <w:t>Harassing Conduct</w:t>
      </w:r>
      <w:r w:rsidRPr="0075741F">
        <w:rPr>
          <w:rFonts w:ascii="Times New Roman" w:eastAsia="Times New Roman" w:hAnsi="Times New Roman" w:cs="Times New Roman"/>
          <w:kern w:val="0"/>
          <w:sz w:val="24"/>
          <w:szCs w:val="24"/>
          <w14:ligatures w14:val="none"/>
        </w:rPr>
        <w:br/>
        <w:t>ISACA strictly prohibits any harassing conduct or other behavior which creates an intimidating, hostile, or offensive environment for directors and officers, members, employees or others collaborating on behalf of or for the benefit of ISACA or its membership. Harassing or otherwise inappropriate conduct includes, but is not limited to, verbal or physical conduct that denigrates or shows hostility or aversion toward an individual because of that person’s race, skin color, religion, gender, national origin, sexual orientation, gender identity, age, disability, veteran status or other such characteristic. Slurs, jokes, insensitive cultural references, use of stereotypes, hostility, insults and/or expressions of hatred or dislike directed at groups or individuals as members of groups within society can all be examples of prohibited harassing conduct.</w:t>
      </w:r>
    </w:p>
    <w:p w14:paraId="7D9BDF77"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b/>
          <w:bCs/>
          <w:kern w:val="0"/>
          <w:sz w:val="24"/>
          <w:szCs w:val="24"/>
          <w14:ligatures w14:val="none"/>
        </w:rPr>
        <w:t>Sexual Harassment</w:t>
      </w:r>
      <w:r w:rsidRPr="0075741F">
        <w:rPr>
          <w:rFonts w:ascii="Times New Roman" w:eastAsia="Times New Roman" w:hAnsi="Times New Roman" w:cs="Times New Roman"/>
          <w:kern w:val="0"/>
          <w:sz w:val="24"/>
          <w:szCs w:val="24"/>
          <w14:ligatures w14:val="none"/>
        </w:rPr>
        <w:br/>
        <w:t>ISACA also strictly prohibits conduct that may be considered to constitute sexual harassment. Such conduct includes but is not limited to, behavior such as unwelcome sexual advances, request for sexual favors, and other verbal or physical conduct of a sexual nature, particularly when such conduct has the purpose or effect of unreasonably interfering with the person’s efforts on behalf of or for the benefit of ISACA and/or which creates an intimidating, hostile, or offensive working environment on the basis of sex.</w:t>
      </w:r>
    </w:p>
    <w:p w14:paraId="5FD8C8B2"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b/>
          <w:bCs/>
          <w:kern w:val="0"/>
          <w:sz w:val="24"/>
          <w:szCs w:val="24"/>
          <w14:ligatures w14:val="none"/>
        </w:rPr>
        <w:t xml:space="preserve">Sexual harassment also may involve the following strictly prohibited conduct: </w:t>
      </w:r>
    </w:p>
    <w:p w14:paraId="1A98473B" w14:textId="77777777" w:rsidR="0075741F" w:rsidRPr="0075741F" w:rsidRDefault="0075741F" w:rsidP="0075741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unwelcome requests for sexual favors;</w:t>
      </w:r>
    </w:p>
    <w:p w14:paraId="5EF171DB" w14:textId="77777777" w:rsidR="0075741F" w:rsidRPr="0075741F" w:rsidRDefault="0075741F" w:rsidP="0075741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lastRenderedPageBreak/>
        <w:t>lewd or derogatory comments or jokes; comments regarding sexual behavior or the body of another individual;</w:t>
      </w:r>
    </w:p>
    <w:p w14:paraId="6FA9CD13" w14:textId="77777777" w:rsidR="0075741F" w:rsidRPr="0075741F" w:rsidRDefault="0075741F" w:rsidP="0075741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sexual innuendo and other vocal activity such as cat calls or whistles;</w:t>
      </w:r>
    </w:p>
    <w:p w14:paraId="602D4F08" w14:textId="77777777" w:rsidR="0075741F" w:rsidRPr="0075741F" w:rsidRDefault="0075741F" w:rsidP="0075741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obscene letters, notes, invitations, photographs, cartoons, articles, or other written or pictorial materials of a sexual nature;</w:t>
      </w:r>
    </w:p>
    <w:p w14:paraId="453DCCEF" w14:textId="77777777" w:rsidR="0075741F" w:rsidRPr="0075741F" w:rsidRDefault="0075741F" w:rsidP="0075741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continuing to express sexual interest after being informed the interest is unwelcome;</w:t>
      </w:r>
    </w:p>
    <w:p w14:paraId="6EEBBD4B" w14:textId="77777777" w:rsidR="0075741F" w:rsidRPr="0075741F" w:rsidRDefault="0075741F" w:rsidP="0075741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retaliating against or behaving in a hostile manner toward someone for refusing a sexual advance or reporting an incident of possible sexual harassment; or</w:t>
      </w:r>
    </w:p>
    <w:p w14:paraId="64C9E998" w14:textId="77777777" w:rsidR="0075741F" w:rsidRPr="0075741F" w:rsidRDefault="0075741F" w:rsidP="0075741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offering or providing favors of any kind in return for sexual favors.</w:t>
      </w:r>
    </w:p>
    <w:p w14:paraId="31135618"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b/>
          <w:bCs/>
          <w:kern w:val="0"/>
          <w:sz w:val="24"/>
          <w:szCs w:val="24"/>
          <w14:ligatures w14:val="none"/>
        </w:rPr>
        <w:t>Complaint Procedure</w:t>
      </w:r>
      <w:r w:rsidRPr="0075741F">
        <w:rPr>
          <w:rFonts w:ascii="Times New Roman" w:eastAsia="Times New Roman" w:hAnsi="Times New Roman" w:cs="Times New Roman"/>
          <w:kern w:val="0"/>
          <w:sz w:val="24"/>
          <w:szCs w:val="24"/>
          <w14:ligatures w14:val="none"/>
        </w:rPr>
        <w:br/>
        <w:t>Anyone who witnesses a violation of the ISACA Code of Professional Ethics can report it by following the Code of Professional Ethics Complaint Process located </w:t>
      </w:r>
      <w:hyperlink r:id="rId7" w:tgtFrame="_blank" w:tooltip="Opens in a new tab" w:history="1">
        <w:r w:rsidRPr="0075741F">
          <w:rPr>
            <w:rFonts w:ascii="Times New Roman" w:eastAsia="Times New Roman" w:hAnsi="Times New Roman" w:cs="Times New Roman"/>
            <w:color w:val="0000FF"/>
            <w:kern w:val="0"/>
            <w:sz w:val="24"/>
            <w:szCs w:val="24"/>
            <w:u w:val="single"/>
            <w14:ligatures w14:val="none"/>
          </w:rPr>
          <w:t xml:space="preserve">here. </w:t>
        </w:r>
      </w:hyperlink>
      <w:r w:rsidRPr="0075741F">
        <w:rPr>
          <w:rFonts w:ascii="Times New Roman" w:eastAsia="Times New Roman" w:hAnsi="Times New Roman" w:cs="Times New Roman"/>
          <w:kern w:val="0"/>
          <w:sz w:val="24"/>
          <w:szCs w:val="24"/>
          <w14:ligatures w14:val="none"/>
        </w:rPr>
        <w:t>Anyone who feels subjected to harassment or witnesses’ harassment prohibited by this policy by or involving an ISACA officer or director, employee, member, or fellow ISACA participant should immediately report it through Ethics Point, a secure third party service, either online at </w:t>
      </w:r>
      <w:hyperlink r:id="rId8" w:tgtFrame="_blank" w:tooltip="Opens in a new tab" w:history="1">
        <w:r w:rsidRPr="0075741F">
          <w:rPr>
            <w:rFonts w:ascii="Times New Roman" w:eastAsia="Times New Roman" w:hAnsi="Times New Roman" w:cs="Times New Roman"/>
            <w:color w:val="0000FF"/>
            <w:kern w:val="0"/>
            <w:sz w:val="24"/>
            <w:szCs w:val="24"/>
            <w:u w:val="single"/>
            <w14:ligatures w14:val="none"/>
          </w:rPr>
          <w:t>https://isaca.ethicspoint.com</w:t>
        </w:r>
      </w:hyperlink>
      <w:r w:rsidRPr="0075741F">
        <w:rPr>
          <w:rFonts w:ascii="Times New Roman" w:eastAsia="Times New Roman" w:hAnsi="Times New Roman" w:cs="Times New Roman"/>
          <w:kern w:val="0"/>
          <w:sz w:val="24"/>
          <w:szCs w:val="24"/>
          <w14:ligatures w14:val="none"/>
        </w:rPr>
        <w:t>, or by dialing toll-free, within the United States, Guam, Puerto Rico and Canada: 1.855.207.1017.</w:t>
      </w:r>
    </w:p>
    <w:p w14:paraId="4DDAA372"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ISACA will investigate all complaints promptly and thoroughly, with sensitivity toward confidentiality. Where the complaint has merit and/or the circumstances warrant, ISACA will take appropriate corrective action which may include suspension from participation in ISACA activities or termination of membership or certification status.</w:t>
      </w:r>
    </w:p>
    <w:p w14:paraId="57BD2641" w14:textId="77777777" w:rsidR="0075741F" w:rsidRPr="0075741F" w:rsidRDefault="0075741F" w:rsidP="007574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741F">
        <w:rPr>
          <w:rFonts w:ascii="Times New Roman" w:eastAsia="Times New Roman" w:hAnsi="Times New Roman" w:cs="Times New Roman"/>
          <w:kern w:val="0"/>
          <w:sz w:val="24"/>
          <w:szCs w:val="24"/>
          <w14:ligatures w14:val="none"/>
        </w:rPr>
        <w:t>ISACA strongly encourages its members and participants to utilize this Complaint Procedure and to freely report incidents or events that they feel violate this policy without fear of reprisal. ISACA prohibits retaliation against any member or participant who has made an honest complaint based on a good faith belief that he or she has been subjected to or has witnessed harassment or who has cooperated in the investigation of such a complaint. Retaliation includes any conduct made with the intent to punish a member or participant for complaining about or assisting in the investigation of harassment.</w:t>
      </w:r>
    </w:p>
    <w:p w14:paraId="01968099" w14:textId="77777777" w:rsidR="00474404" w:rsidRDefault="00474404"/>
    <w:sectPr w:rsidR="00474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42D34"/>
    <w:multiLevelType w:val="multilevel"/>
    <w:tmpl w:val="DD3A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29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1F"/>
    <w:rsid w:val="002D5ADD"/>
    <w:rsid w:val="00474404"/>
    <w:rsid w:val="0075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94E8"/>
  <w15:chartTrackingRefBased/>
  <w15:docId w15:val="{D0C19E39-12CF-4000-A622-956C8848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5741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5741F"/>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75741F"/>
    <w:rPr>
      <w:b/>
      <w:bCs/>
    </w:rPr>
  </w:style>
  <w:style w:type="paragraph" w:styleId="NormalWeb">
    <w:name w:val="Normal (Web)"/>
    <w:basedOn w:val="Normal"/>
    <w:uiPriority w:val="99"/>
    <w:semiHidden/>
    <w:unhideWhenUsed/>
    <w:rsid w:val="007574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57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059270">
      <w:bodyDiv w:val="1"/>
      <w:marLeft w:val="0"/>
      <w:marRight w:val="0"/>
      <w:marTop w:val="0"/>
      <w:marBottom w:val="0"/>
      <w:divBdr>
        <w:top w:val="none" w:sz="0" w:space="0" w:color="auto"/>
        <w:left w:val="none" w:sz="0" w:space="0" w:color="auto"/>
        <w:bottom w:val="none" w:sz="0" w:space="0" w:color="auto"/>
        <w:right w:val="none" w:sz="0" w:space="0" w:color="auto"/>
      </w:divBdr>
      <w:divsChild>
        <w:div w:id="266743954">
          <w:marLeft w:val="0"/>
          <w:marRight w:val="0"/>
          <w:marTop w:val="0"/>
          <w:marBottom w:val="0"/>
          <w:divBdr>
            <w:top w:val="none" w:sz="0" w:space="0" w:color="auto"/>
            <w:left w:val="none" w:sz="0" w:space="0" w:color="auto"/>
            <w:bottom w:val="none" w:sz="0" w:space="0" w:color="auto"/>
            <w:right w:val="none" w:sz="0" w:space="0" w:color="auto"/>
          </w:divBdr>
          <w:divsChild>
            <w:div w:id="1623727323">
              <w:marLeft w:val="0"/>
              <w:marRight w:val="0"/>
              <w:marTop w:val="0"/>
              <w:marBottom w:val="0"/>
              <w:divBdr>
                <w:top w:val="none" w:sz="0" w:space="0" w:color="auto"/>
                <w:left w:val="none" w:sz="0" w:space="0" w:color="auto"/>
                <w:bottom w:val="none" w:sz="0" w:space="0" w:color="auto"/>
                <w:right w:val="none" w:sz="0" w:space="0" w:color="auto"/>
              </w:divBdr>
              <w:divsChild>
                <w:div w:id="15572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ca.ethicspoint.com" TargetMode="External"/><Relationship Id="rId3" Type="http://schemas.openxmlformats.org/officeDocument/2006/relationships/settings" Target="settings.xml"/><Relationship Id="rId7" Type="http://schemas.openxmlformats.org/officeDocument/2006/relationships/hyperlink" Target="https://www.isaca.org/-/media/files/isacadp/project/isaca/credentialing/code-of-professional-ethics/isaca_ethics_complaint_process_03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aca.ethicspoint.com/" TargetMode="External"/><Relationship Id="rId5" Type="http://schemas.openxmlformats.org/officeDocument/2006/relationships/hyperlink" Target="https://isaca.ethicspoin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Knowles</dc:creator>
  <cp:keywords/>
  <dc:description/>
  <cp:lastModifiedBy>Alex Knowles</cp:lastModifiedBy>
  <cp:revision>1</cp:revision>
  <dcterms:created xsi:type="dcterms:W3CDTF">2023-08-04T10:09:00Z</dcterms:created>
  <dcterms:modified xsi:type="dcterms:W3CDTF">2023-08-04T10:10:00Z</dcterms:modified>
</cp:coreProperties>
</file>